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F3" w:rsidRDefault="00D17DF3" w:rsidP="00D17D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32"/>
          <w:szCs w:val="32"/>
          <w:lang w:eastAsia="ru-RU"/>
        </w:rPr>
      </w:pPr>
      <w:r w:rsidRPr="00D17DF3">
        <w:rPr>
          <w:rFonts w:ascii="Times New Roman" w:eastAsia="Times New Roman" w:hAnsi="Times New Roman" w:cs="Times New Roman"/>
          <w:color w:val="7A7977"/>
          <w:kern w:val="36"/>
          <w:sz w:val="32"/>
          <w:szCs w:val="32"/>
          <w:lang w:eastAsia="ru-RU"/>
        </w:rPr>
        <w:t>Применение нетрадиционных средств физических упражнений, в формировании двигательных и умственных способностей детей дошкольного возраста</w:t>
      </w:r>
    </w:p>
    <w:p w:rsidR="00D17DF3" w:rsidRPr="00D17DF3" w:rsidRDefault="00D17DF3" w:rsidP="00D17D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7A7977"/>
          <w:kern w:val="36"/>
          <w:sz w:val="32"/>
          <w:szCs w:val="32"/>
          <w:lang w:eastAsia="ru-RU"/>
        </w:rPr>
        <w:t>Айларова</w:t>
      </w:r>
      <w:proofErr w:type="spellEnd"/>
      <w:r>
        <w:rPr>
          <w:rFonts w:ascii="Times New Roman" w:eastAsia="Times New Roman" w:hAnsi="Times New Roman" w:cs="Times New Roman"/>
          <w:color w:val="7A7977"/>
          <w:kern w:val="36"/>
          <w:sz w:val="32"/>
          <w:szCs w:val="32"/>
          <w:lang w:eastAsia="ru-RU"/>
        </w:rPr>
        <w:t xml:space="preserve"> Р. А.</w:t>
      </w:r>
    </w:p>
    <w:p w:rsidR="00D17DF3" w:rsidRPr="00D17DF3" w:rsidRDefault="00D17DF3" w:rsidP="00D17DF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Современный образ жизни ведет к снижению двигательной активности. Потребность в движении - одно из общебиологических свойств развития организма, играющая важную роль в жизнедеятельности и формировании двигательного опыта на всех этапах его развития. Двигательная активность детей дошкольного возраста индивидуальна и зависит от многих физиологических факторов, уровень которых в значительной мере обуславливается возрастными особенностями. Возрастные особенности развития организма детей дошкольного возраста на </w:t>
      </w:r>
      <w:proofErr w:type="gram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прямую</w:t>
      </w:r>
      <w:proofErr w:type="gram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зависят от их физической активности в режиме физкультурных и спортивных занятий в рамках дошкольного учреждения.</w:t>
      </w:r>
    </w:p>
    <w:p w:rsidR="00D17DF3" w:rsidRPr="00D17DF3" w:rsidRDefault="00D17DF3" w:rsidP="00D17DF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Необходимым условием на наш взгляд в оптимальном овладении умениями и навыками двигательных упражнений, предлагаемым учебной программой согласно ФГТ, является достаточность двигательной активности в течение пребывания детей в дошкольном образовательном учреждении (ДОУ).</w:t>
      </w:r>
    </w:p>
    <w:p w:rsidR="00D17DF3" w:rsidRPr="00D17DF3" w:rsidRDefault="00D17DF3" w:rsidP="00D17DF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При оптимальной двигательной активности достигается наиболее высокий уровень функциональных возможностей организма. Для оптимального развития и функционирования организма, сохранения здоровья необходим определенный уровень двигательной активности. Для этого физкультурное занятие должно соответствовать главному принципу - оздоровительной направленности, прежде всего в организации двигательной активности.</w:t>
      </w:r>
    </w:p>
    <w:p w:rsidR="00D17DF3" w:rsidRPr="00D17DF3" w:rsidRDefault="00D17DF3" w:rsidP="00D17DF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Под двигательной активностью понимают суммарное количество двигательных действий, выполняемых в процессе регламентированного и нерегламентированного видах деятельности детей дошкольного возраста. Регламентируемая двигательная активность представляет собой суммарный объём специально избираемых двигательных действий воздействующих на организм: физкультурное занятие, утренняя гимнастика, физкультминутки и так далее, </w:t>
      </w:r>
      <w:proofErr w:type="spell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ненрегламентированые</w:t>
      </w:r>
      <w:proofErr w:type="spell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двигательные действия включают в себя спонтанное выполнение какого-либо движения: бег, прыжки, игра и другие виды деятельности. Двигательные умения и навыки имеют большую образовательную ценность, поскольку основой их является активное творческое мышление, направленное на анализ и синтез движений.</w:t>
      </w:r>
    </w:p>
    <w:p w:rsidR="00D17DF3" w:rsidRPr="00D17DF3" w:rsidRDefault="00D17DF3" w:rsidP="00D17DF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Образовательную роль двигательных умений впервые подробно рассмотрел П. Ф. Лесгафт. Исследования в области физической культуры, психологии и педагогики показывают, что физическое воспитание способствует развитию логического мышления, памяти, инициативы, воображения, самостоятельности.</w:t>
      </w:r>
    </w:p>
    <w:p w:rsidR="00D17DF3" w:rsidRPr="00D17DF3" w:rsidRDefault="00D17DF3" w:rsidP="00D17DF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Для более качественного расширения двигательного опыта в обучении навыкам и умениям двигательных действий, используемых в учебном процессе, является многообразие специфических и неспецифических методов воздействия на организм детей дошкольного возраста. Одним из приоритетных направлений в освоение двигательных навыков и умений все большую популярность набирает двигательная активность, </w:t>
      </w: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стимулирующая развитие мозга посредством координационных движений, направленных непосредственно на развитие необходимых психомоторных функций.</w:t>
      </w:r>
    </w:p>
    <w:p w:rsidR="00D17DF3" w:rsidRPr="00D17DF3" w:rsidRDefault="00D17DF3" w:rsidP="00D17DF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Уровень интеллектуального развития детей дошкольного возраста в определенной степени зависит от суммарного количества нервных связей между структурами головного мозга и его кровообращением. Таким образом, движение – это не только жизнь, но и интеллект, так как опыт получения новых двигательных действий напрямую взаимосвязан с реакцией организма на зрительные и слуховые функции, которые в свою очередь отвечают за приведение в движение мышечную систему человека [4; 5; 6; 7].</w:t>
      </w:r>
    </w:p>
    <w:p w:rsidR="00D17DF3" w:rsidRPr="00D17DF3" w:rsidRDefault="00D17DF3" w:rsidP="00D17DF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Разработана </w:t>
      </w:r>
      <w:proofErr w:type="spell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нейрогимнастика</w:t>
      </w:r>
      <w:proofErr w:type="spell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была более сорока лет </w:t>
      </w:r>
      <w:proofErr w:type="gram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назад американским</w:t>
      </w:r>
      <w:proofErr w:type="gram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психологом Пол </w:t>
      </w:r>
      <w:proofErr w:type="spell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Деннисоном</w:t>
      </w:r>
      <w:proofErr w:type="spell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, а в начале 90-х годов прошлого века совместно с доктором Гейл </w:t>
      </w:r>
      <w:proofErr w:type="spell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Деннисоном</w:t>
      </w:r>
      <w:proofErr w:type="spell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была создана программа «Гимнастика Мозга», посвященная естественному развитию человека и методике активации созданных природой механизмов работы мозга посредством физических движений тела. Важнейшая роль тела в процессе учения уже отчётливо доказана многими научными исследованиями. Чем подробнее учёные рассматривают сложные связи, существующие между мозгом и телом, тем отчётливее выявляется главное: движение необходимо для учения. Движение пробуждает и активизирует многие умственные способности [5].</w:t>
      </w:r>
    </w:p>
    <w:p w:rsidR="00D17DF3" w:rsidRPr="00D17DF3" w:rsidRDefault="00D17DF3" w:rsidP="00D17DF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Пол и Гейл </w:t>
      </w:r>
      <w:proofErr w:type="spell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Деннисоны</w:t>
      </w:r>
      <w:proofErr w:type="spell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выявлены два типа движений:</w:t>
      </w:r>
    </w:p>
    <w:p w:rsidR="00D17DF3" w:rsidRPr="00D17DF3" w:rsidRDefault="00D17DF3" w:rsidP="00D17DF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– движение, пересекающее среднюю линию тела, которые связанны между собой одной мыслью и двигательным действием, что способствует оптимизации работы нервной системы и </w:t>
      </w:r>
      <w:proofErr w:type="gram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обучению</w:t>
      </w:r>
      <w:proofErr w:type="gram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двигательным умениям навыкам;</w:t>
      </w:r>
    </w:p>
    <w:p w:rsidR="00D17DF3" w:rsidRPr="00D17DF3" w:rsidRDefault="00D17DF3" w:rsidP="00D17DF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– механизмы, разъединяющие мысль и двигательное действие, </w:t>
      </w:r>
      <w:proofErr w:type="gram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относится</w:t>
      </w:r>
      <w:proofErr w:type="gram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как правило к одностороннему типу движения тела, которое требует сосредоточенности, концентрации сознания [6].</w:t>
      </w:r>
    </w:p>
    <w:p w:rsidR="00D17DF3" w:rsidRPr="00D17DF3" w:rsidRDefault="00D17DF3" w:rsidP="00D17DF3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Комплексы упражнений </w:t>
      </w:r>
      <w:proofErr w:type="spell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нейрогимнастики</w:t>
      </w:r>
      <w:proofErr w:type="spell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мелкой моторики, зрительно-моторной координации и другие, на наш взгляд, наилучшим образом способствуют развитию и освоению аналитико-синтетического потенциала не только головного мозга, но и играют положительную роль в приобретении умений и навыков двигательных действий. </w:t>
      </w:r>
      <w:proofErr w:type="spell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Нейрогимнастика</w:t>
      </w:r>
      <w:proofErr w:type="spell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включает в себя комплексы упражнений, связанные с </w:t>
      </w:r>
      <w:proofErr w:type="spell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дыхнием</w:t>
      </w:r>
      <w:proofErr w:type="spell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гибкостью и другими, в освоении которых заложено развитие головного мозга для улучшения скорости переработки информации. Каждое из упражнений для головного мозга, на начальном этапе приобретении любого навыка используется механизм разъединение мысли и движения. Затем, когда наступает этап автоматизации, он уступает место механизму объединения мысли и движения [6].</w:t>
      </w:r>
    </w:p>
    <w:p w:rsidR="000044C4" w:rsidRDefault="00D17DF3" w:rsidP="00D17DF3">
      <w:pPr>
        <w:shd w:val="clear" w:color="auto" w:fill="FFFFFF"/>
        <w:spacing w:before="90" w:after="90" w:line="315" w:lineRule="atLeast"/>
        <w:jc w:val="both"/>
      </w:pPr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Регулярные занятия </w:t>
      </w:r>
      <w:proofErr w:type="spell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нейрогимнастики</w:t>
      </w:r>
      <w:proofErr w:type="spell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помогают наиболее рационально формировать физические умения и навыки, в частности выполнение симметричных и асимметричных движений, в соблюдение равновесия, подвижности, ловкости двигательных действий организма. По мере овладения упражнениями, ребенок становится более уверенным в себе. Также такие тренировки позволяют усовершенствовать эмоциональные навыки, сделать ребенка менее подверженным стрессу и более общительным, научить его проявлять свои творческие способности в процессе занятий физической культурой. Кроме того, </w:t>
      </w:r>
      <w:proofErr w:type="spell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нейрогимнастика</w:t>
      </w:r>
      <w:proofErr w:type="spell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является одним из способов профилактики в проявления нарушений двигательных действий. Таким образом, </w:t>
      </w:r>
      <w:proofErr w:type="spellStart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нейрогимнастика</w:t>
      </w:r>
      <w:proofErr w:type="spellEnd"/>
      <w:r w:rsidRPr="00D17DF3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способствует улучшению психического и физического развития детей дошкольного возраста.</w:t>
      </w:r>
    </w:p>
    <w:sectPr w:rsidR="000044C4" w:rsidSect="0000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DF3"/>
    <w:rsid w:val="000044C4"/>
    <w:rsid w:val="00D1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C4"/>
  </w:style>
  <w:style w:type="paragraph" w:styleId="1">
    <w:name w:val="heading 1"/>
    <w:basedOn w:val="a"/>
    <w:link w:val="10"/>
    <w:uiPriority w:val="9"/>
    <w:qFormat/>
    <w:rsid w:val="00D17D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D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7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1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915</Words>
  <Characters>5222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2021-08-20T10:19:00Z</cp:lastPrinted>
  <dcterms:created xsi:type="dcterms:W3CDTF">2021-08-20T10:17:00Z</dcterms:created>
  <dcterms:modified xsi:type="dcterms:W3CDTF">2021-08-20T10:20:00Z</dcterms:modified>
</cp:coreProperties>
</file>