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27B" w:rsidRDefault="008B527B" w:rsidP="008B52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40"/>
          <w:lang w:eastAsia="ru-RU"/>
        </w:rPr>
        <w:t xml:space="preserve">Консультация логопеда </w:t>
      </w:r>
    </w:p>
    <w:p w:rsidR="008B527B" w:rsidRPr="008B527B" w:rsidRDefault="008B527B" w:rsidP="008B527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B527B">
        <w:rPr>
          <w:rFonts w:ascii="Times New Roman" w:eastAsia="Times New Roman" w:hAnsi="Times New Roman" w:cs="Times New Roman"/>
          <w:b/>
          <w:bCs/>
          <w:color w:val="111111"/>
          <w:sz w:val="40"/>
          <w:lang w:eastAsia="ru-RU"/>
        </w:rPr>
        <w:t>«Причины и виды отклонений в речевом развитии детей дошкольного возраста»</w:t>
      </w:r>
    </w:p>
    <w:p w:rsidR="008B527B" w:rsidRPr="008B527B" w:rsidRDefault="008B527B" w:rsidP="008B52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Дошкольный возраст — это период активного усвоения ребенком разговорного языка, становления и развития всех сторон речи — фонетической, лексической, грамматической. Полноценное владение родным языком в дошкольном детстве является необходимым условием решения задач умственного, эстетического и нравственного воспитания детей в максимально сенситивный период развития.</w:t>
      </w:r>
    </w:p>
    <w:p w:rsidR="008B527B" w:rsidRPr="008B527B" w:rsidRDefault="008B527B" w:rsidP="008B527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B52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Речь - один из наиболее мощных факторов и стимулов развития ребенка. Это обусловлено исключительной ролью, которую она играет в жизни человека. Благодаря речи люди сообщают мысли, желания, передают свой жизненный опыт, согласовывают действия. Она служит основным средством общения людей. Речь одновременно - необходимая основа мышления и его орудие. Мыслительные операции (анализ, синтез, сравнение, обобщение, абстракция и другие) развиваются и совершенствуются в процессе овладения речью. От уровня речевого развития зависит общее интеллектуальное развитие. Речь выступает как средство регуляции психической деятельности и поведения, организует эмоциональные переживания. Развитие речи оказывает большое влияние на формирование личности, волевые качества, характер, взгляды, убеждения. </w:t>
      </w:r>
      <w:r w:rsidRPr="008B527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</w:p>
    <w:p w:rsidR="008B527B" w:rsidRPr="008B527B" w:rsidRDefault="008B527B" w:rsidP="008B527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B52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Нарушение речи – отклонения в речи говорящего от языковой нормы, принятой в данной языковой </w:t>
      </w:r>
      <w:proofErr w:type="spellStart"/>
      <w:r w:rsidRPr="008B52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среде</w:t>
      </w:r>
      <w:proofErr w:type="gramStart"/>
      <w:r w:rsidRPr="008B52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О</w:t>
      </w:r>
      <w:proofErr w:type="gramEnd"/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тклонения</w:t>
      </w:r>
      <w:proofErr w:type="spellEnd"/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в речевом развитии возможны в силу разных причин и в разные периоды развития ребёнка: перинатальный период </w:t>
      </w:r>
      <w:r w:rsidRPr="008B527B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(является важнейшим этапом, обусловливающим в дальнейшем физическое, нервно-психическое и интеллектуальное развитие ребенка- внутриутробное развитие плода)</w:t>
      </w:r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, </w:t>
      </w:r>
      <w:proofErr w:type="spellStart"/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натальный</w:t>
      </w:r>
      <w:proofErr w:type="spellEnd"/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период </w:t>
      </w:r>
      <w:r w:rsidRPr="008B527B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(период родов)</w:t>
      </w:r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, постнатальный период </w:t>
      </w:r>
      <w:r w:rsidRPr="008B527B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(период развития после рождения)</w:t>
      </w:r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.</w:t>
      </w:r>
    </w:p>
    <w:p w:rsidR="008B527B" w:rsidRPr="008B527B" w:rsidRDefault="008B527B" w:rsidP="008B52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Причины возникновения речевых нарушений в перинатальном </w:t>
      </w:r>
      <w:r w:rsidRPr="008B527B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(дородовом)</w:t>
      </w:r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 периоде </w:t>
      </w:r>
      <w:proofErr w:type="gramStart"/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–э</w:t>
      </w:r>
      <w:proofErr w:type="gramEnd"/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то интоксикация организма матери, внутриутробная гипоксия плода, резус – конфликт матери и ребёнка, неблагоприятное течение беременности с угрозой выкидыша, ушибы и падения матери с дальнейшей </w:t>
      </w:r>
      <w:proofErr w:type="spellStart"/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травматизацией</w:t>
      </w:r>
      <w:proofErr w:type="spellEnd"/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плода, заболевания матери во время беременности, курение и употребление алкоголя во время беременности.</w:t>
      </w:r>
    </w:p>
    <w:p w:rsidR="008B527B" w:rsidRPr="008B527B" w:rsidRDefault="008B527B" w:rsidP="008B52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В период </w:t>
      </w:r>
      <w:proofErr w:type="spellStart"/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натального</w:t>
      </w:r>
      <w:proofErr w:type="spellEnd"/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периода </w:t>
      </w:r>
      <w:r w:rsidRPr="008B527B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(момент рождения)</w:t>
      </w:r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причиной речевых нарушений может стать: родовая травма новорожденных, затяжные или стремительные роды, рождение ребёнка с родовой опухолью-гематомой, повреждения нервов, асфиксия плода </w:t>
      </w:r>
      <w:r w:rsidRPr="008B527B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(кислородная недостаточность)</w:t>
      </w:r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.</w:t>
      </w:r>
    </w:p>
    <w:p w:rsidR="008B527B" w:rsidRPr="008B527B" w:rsidRDefault="008B527B" w:rsidP="008B52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В постнатальном (послеродовом периоде причины нарушений речи делятся на биологические: черепно-мозговая травма, различные инфекционно – вирусные заболевания – менингит, гепатит, и т.д., наследственные </w:t>
      </w:r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lastRenderedPageBreak/>
        <w:t>генетические заболевая, цепочка детских инфекций, вызывающих истощение центрально-нервной системы.</w:t>
      </w:r>
      <w:proofErr w:type="gramEnd"/>
    </w:p>
    <w:p w:rsidR="008B527B" w:rsidRPr="008B527B" w:rsidRDefault="008B527B" w:rsidP="008B52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Социальные факторы: недостаточность речевых и интеллектуальных контактов, конфликтные отношения в семье, неправильные методы воспитания, психическая </w:t>
      </w:r>
      <w:proofErr w:type="spellStart"/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депривация</w:t>
      </w:r>
      <w:proofErr w:type="spellEnd"/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</w:t>
      </w:r>
      <w:r w:rsidRPr="008B527B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(неудовлетворение потребностей ребенка в материнской любви, двигательной активности, во впечатлениях и т.д.)</w:t>
      </w:r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, среда, состоящая из лиц с речевой патологией, </w:t>
      </w:r>
      <w:proofErr w:type="spellStart"/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госпитализ</w:t>
      </w:r>
      <w:proofErr w:type="gramStart"/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м</w:t>
      </w:r>
      <w:proofErr w:type="spellEnd"/>
      <w:r w:rsidRPr="008B527B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</w:t>
      </w:r>
      <w:proofErr w:type="gramEnd"/>
      <w:r w:rsidRPr="008B527B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совокупность психических и соматических нарушений, обусловленных длительным пребыванием человека в больничном стационаре в отрыве от близких людей и от дома)</w:t>
      </w:r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, </w:t>
      </w:r>
      <w:proofErr w:type="spellStart"/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многоязычие</w:t>
      </w:r>
      <w:proofErr w:type="spellEnd"/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в семье и др.</w:t>
      </w:r>
    </w:p>
    <w:p w:rsidR="008B527B" w:rsidRPr="008B527B" w:rsidRDefault="008B527B" w:rsidP="008B527B">
      <w:pPr>
        <w:numPr>
          <w:ilvl w:val="0"/>
          <w:numId w:val="1"/>
        </w:numPr>
        <w:spacing w:before="27" w:after="27" w:line="240" w:lineRule="auto"/>
        <w:ind w:left="5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Этиология </w:t>
      </w:r>
      <w:r w:rsidRPr="008B527B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(причины)</w:t>
      </w:r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речевых нарушений.</w:t>
      </w:r>
    </w:p>
    <w:p w:rsidR="008B527B" w:rsidRPr="008B527B" w:rsidRDefault="008B527B" w:rsidP="008B527B">
      <w:pPr>
        <w:numPr>
          <w:ilvl w:val="0"/>
          <w:numId w:val="1"/>
        </w:numPr>
        <w:spacing w:before="27" w:after="27" w:line="240" w:lineRule="auto"/>
        <w:ind w:left="5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Перинатальный период </w:t>
      </w:r>
      <w:r w:rsidRPr="008B527B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(внутриутробное развитие)</w:t>
      </w:r>
    </w:p>
    <w:p w:rsidR="008B527B" w:rsidRPr="008B527B" w:rsidRDefault="008B527B" w:rsidP="008B527B">
      <w:pPr>
        <w:numPr>
          <w:ilvl w:val="0"/>
          <w:numId w:val="1"/>
        </w:numPr>
        <w:spacing w:before="27" w:after="27" w:line="240" w:lineRule="auto"/>
        <w:ind w:left="52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Натальный</w:t>
      </w:r>
      <w:proofErr w:type="spellEnd"/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перио</w:t>
      </w:r>
      <w:proofErr w:type="gramStart"/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д</w:t>
      </w:r>
      <w:r w:rsidRPr="008B527B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</w:t>
      </w:r>
      <w:proofErr w:type="gramEnd"/>
      <w:r w:rsidRPr="008B527B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период родов)</w:t>
      </w:r>
    </w:p>
    <w:p w:rsidR="008B527B" w:rsidRPr="008B527B" w:rsidRDefault="008B527B" w:rsidP="008B527B">
      <w:pPr>
        <w:numPr>
          <w:ilvl w:val="0"/>
          <w:numId w:val="1"/>
        </w:numPr>
        <w:spacing w:before="27" w:after="27" w:line="240" w:lineRule="auto"/>
        <w:ind w:left="5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Постнатальный период </w:t>
      </w:r>
      <w:r w:rsidRPr="008B527B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(развитие после рождения)</w:t>
      </w:r>
    </w:p>
    <w:p w:rsidR="008B527B" w:rsidRPr="008B527B" w:rsidRDefault="008B527B" w:rsidP="008B527B">
      <w:pPr>
        <w:numPr>
          <w:ilvl w:val="0"/>
          <w:numId w:val="1"/>
        </w:numPr>
        <w:spacing w:before="27" w:after="27" w:line="240" w:lineRule="auto"/>
        <w:ind w:left="5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интоксикации;</w:t>
      </w:r>
    </w:p>
    <w:p w:rsidR="008B527B" w:rsidRPr="008B527B" w:rsidRDefault="008B527B" w:rsidP="008B527B">
      <w:pPr>
        <w:numPr>
          <w:ilvl w:val="0"/>
          <w:numId w:val="1"/>
        </w:numPr>
        <w:spacing w:before="27" w:after="27" w:line="240" w:lineRule="auto"/>
        <w:ind w:left="5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внутриутробная гипоксия плода;</w:t>
      </w:r>
    </w:p>
    <w:p w:rsidR="008B527B" w:rsidRPr="008B527B" w:rsidRDefault="008B527B" w:rsidP="008B527B">
      <w:pPr>
        <w:numPr>
          <w:ilvl w:val="0"/>
          <w:numId w:val="1"/>
        </w:numPr>
        <w:spacing w:before="27" w:after="27" w:line="240" w:lineRule="auto"/>
        <w:ind w:left="5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резус-конфликт;</w:t>
      </w:r>
    </w:p>
    <w:p w:rsidR="008B527B" w:rsidRPr="008B527B" w:rsidRDefault="008B527B" w:rsidP="008B527B">
      <w:pPr>
        <w:numPr>
          <w:ilvl w:val="0"/>
          <w:numId w:val="1"/>
        </w:numPr>
        <w:spacing w:before="27" w:after="27" w:line="240" w:lineRule="auto"/>
        <w:ind w:left="5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неблагоприятное течение беременности с угрозой выкидыша;</w:t>
      </w:r>
    </w:p>
    <w:p w:rsidR="008B527B" w:rsidRPr="008B527B" w:rsidRDefault="008B527B" w:rsidP="008B527B">
      <w:pPr>
        <w:numPr>
          <w:ilvl w:val="0"/>
          <w:numId w:val="1"/>
        </w:numPr>
        <w:spacing w:before="27" w:after="27" w:line="240" w:lineRule="auto"/>
        <w:ind w:left="52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ушибы и падения матери с последующей </w:t>
      </w:r>
      <w:proofErr w:type="spellStart"/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травматизацией</w:t>
      </w:r>
      <w:proofErr w:type="spellEnd"/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плода;</w:t>
      </w:r>
      <w:proofErr w:type="gramEnd"/>
    </w:p>
    <w:p w:rsidR="008B527B" w:rsidRPr="008B527B" w:rsidRDefault="008B527B" w:rsidP="008B527B">
      <w:pPr>
        <w:numPr>
          <w:ilvl w:val="0"/>
          <w:numId w:val="1"/>
        </w:numPr>
        <w:spacing w:before="27" w:after="27" w:line="240" w:lineRule="auto"/>
        <w:ind w:left="5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заболевания матери во время беременности;</w:t>
      </w:r>
    </w:p>
    <w:p w:rsidR="008B527B" w:rsidRPr="008B527B" w:rsidRDefault="008B527B" w:rsidP="008B527B">
      <w:pPr>
        <w:numPr>
          <w:ilvl w:val="0"/>
          <w:numId w:val="1"/>
        </w:numPr>
        <w:spacing w:before="27" w:after="27" w:line="240" w:lineRule="auto"/>
        <w:ind w:left="5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курение во время беременности, употребление алкоголя. Патология родов:</w:t>
      </w:r>
    </w:p>
    <w:p w:rsidR="008B527B" w:rsidRPr="008B527B" w:rsidRDefault="008B527B" w:rsidP="008B527B">
      <w:pPr>
        <w:numPr>
          <w:ilvl w:val="0"/>
          <w:numId w:val="1"/>
        </w:numPr>
        <w:spacing w:before="27" w:after="27" w:line="240" w:lineRule="auto"/>
        <w:ind w:left="5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родовая травма новорожденных;</w:t>
      </w:r>
    </w:p>
    <w:p w:rsidR="008B527B" w:rsidRPr="008B527B" w:rsidRDefault="008B527B" w:rsidP="008B527B">
      <w:pPr>
        <w:numPr>
          <w:ilvl w:val="0"/>
          <w:numId w:val="1"/>
        </w:numPr>
        <w:spacing w:before="27" w:after="27" w:line="240" w:lineRule="auto"/>
        <w:ind w:left="5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затяжные или стремительные роды;</w:t>
      </w:r>
    </w:p>
    <w:p w:rsidR="008B527B" w:rsidRPr="008B527B" w:rsidRDefault="008B527B" w:rsidP="008B527B">
      <w:pPr>
        <w:numPr>
          <w:ilvl w:val="0"/>
          <w:numId w:val="1"/>
        </w:numPr>
        <w:spacing w:before="27" w:after="27" w:line="240" w:lineRule="auto"/>
        <w:ind w:left="5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рождение ребенка с родовой опухолью, гематомой;</w:t>
      </w:r>
    </w:p>
    <w:p w:rsidR="008B527B" w:rsidRPr="008B527B" w:rsidRDefault="008B527B" w:rsidP="008B527B">
      <w:pPr>
        <w:numPr>
          <w:ilvl w:val="0"/>
          <w:numId w:val="1"/>
        </w:numPr>
        <w:spacing w:before="27" w:after="27" w:line="240" w:lineRule="auto"/>
        <w:ind w:left="5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повреждение нервов;</w:t>
      </w:r>
    </w:p>
    <w:p w:rsidR="008B527B" w:rsidRPr="008B527B" w:rsidRDefault="008B527B" w:rsidP="008B527B">
      <w:pPr>
        <w:numPr>
          <w:ilvl w:val="0"/>
          <w:numId w:val="1"/>
        </w:numPr>
        <w:spacing w:before="27" w:after="27" w:line="240" w:lineRule="auto"/>
        <w:ind w:left="5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асфиксия новорожденного и др. Биологические факторы:</w:t>
      </w:r>
    </w:p>
    <w:p w:rsidR="008B527B" w:rsidRPr="008B527B" w:rsidRDefault="008B527B" w:rsidP="008B527B">
      <w:pPr>
        <w:numPr>
          <w:ilvl w:val="0"/>
          <w:numId w:val="1"/>
        </w:numPr>
        <w:spacing w:before="27" w:after="27" w:line="240" w:lineRule="auto"/>
        <w:ind w:left="5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черепно-мозговая травма;</w:t>
      </w:r>
    </w:p>
    <w:p w:rsidR="008B527B" w:rsidRPr="008B527B" w:rsidRDefault="008B527B" w:rsidP="008B527B">
      <w:pPr>
        <w:numPr>
          <w:ilvl w:val="0"/>
          <w:numId w:val="1"/>
        </w:numPr>
        <w:spacing w:before="27" w:after="27" w:line="240" w:lineRule="auto"/>
        <w:ind w:left="5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инфекционный гепатит;</w:t>
      </w:r>
    </w:p>
    <w:p w:rsidR="008B527B" w:rsidRPr="008B527B" w:rsidRDefault="008B527B" w:rsidP="008B527B">
      <w:pPr>
        <w:numPr>
          <w:ilvl w:val="0"/>
          <w:numId w:val="1"/>
        </w:numPr>
        <w:spacing w:before="27" w:after="27" w:line="240" w:lineRule="auto"/>
        <w:ind w:left="5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менингит;</w:t>
      </w:r>
    </w:p>
    <w:p w:rsidR="008B527B" w:rsidRPr="008B527B" w:rsidRDefault="008B527B" w:rsidP="008B527B">
      <w:pPr>
        <w:numPr>
          <w:ilvl w:val="0"/>
          <w:numId w:val="1"/>
        </w:numPr>
        <w:spacing w:before="27" w:after="27" w:line="240" w:lineRule="auto"/>
        <w:ind w:left="5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длительно текущие соматические заболевания;</w:t>
      </w:r>
    </w:p>
    <w:p w:rsidR="008B527B" w:rsidRPr="008B527B" w:rsidRDefault="008B527B" w:rsidP="008B527B">
      <w:pPr>
        <w:numPr>
          <w:ilvl w:val="0"/>
          <w:numId w:val="1"/>
        </w:numPr>
        <w:spacing w:before="27" w:after="27" w:line="240" w:lineRule="auto"/>
        <w:ind w:left="5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наследственные генетические заболевания;</w:t>
      </w:r>
    </w:p>
    <w:p w:rsidR="008B527B" w:rsidRPr="008B527B" w:rsidRDefault="008B527B" w:rsidP="008B527B">
      <w:pPr>
        <w:numPr>
          <w:ilvl w:val="0"/>
          <w:numId w:val="1"/>
        </w:numPr>
        <w:spacing w:before="27" w:after="27" w:line="240" w:lineRule="auto"/>
        <w:ind w:left="52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цепочка детских инфекций, вызывающих истощение центральной нервной системы и отрицательно влияющие на ее развитие.</w:t>
      </w:r>
      <w:proofErr w:type="gramEnd"/>
    </w:p>
    <w:p w:rsidR="008B527B" w:rsidRPr="008B527B" w:rsidRDefault="008B527B" w:rsidP="008B52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Социальные факторы </w:t>
      </w:r>
      <w:r w:rsidRPr="008B527B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(усугубляющие влияние биологических факторов)</w:t>
      </w:r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</w:t>
      </w:r>
    </w:p>
    <w:p w:rsidR="008B527B" w:rsidRPr="008B527B" w:rsidRDefault="008B527B" w:rsidP="008B527B">
      <w:pPr>
        <w:numPr>
          <w:ilvl w:val="0"/>
          <w:numId w:val="2"/>
        </w:numPr>
        <w:spacing w:before="27" w:after="27" w:line="240" w:lineRule="auto"/>
        <w:ind w:left="5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недостаточность речевых и интеллектуальных контактов;</w:t>
      </w:r>
    </w:p>
    <w:p w:rsidR="008B527B" w:rsidRPr="008B527B" w:rsidRDefault="008B527B" w:rsidP="008B527B">
      <w:pPr>
        <w:numPr>
          <w:ilvl w:val="0"/>
          <w:numId w:val="2"/>
        </w:numPr>
        <w:spacing w:before="27" w:after="27" w:line="240" w:lineRule="auto"/>
        <w:ind w:left="5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конфликтные отношения в семье;</w:t>
      </w:r>
    </w:p>
    <w:p w:rsidR="008B527B" w:rsidRPr="008B527B" w:rsidRDefault="008B527B" w:rsidP="008B527B">
      <w:pPr>
        <w:numPr>
          <w:ilvl w:val="0"/>
          <w:numId w:val="2"/>
        </w:numPr>
        <w:spacing w:before="27" w:after="27" w:line="240" w:lineRule="auto"/>
        <w:ind w:left="5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неправильные методы воспитания;</w:t>
      </w:r>
    </w:p>
    <w:p w:rsidR="008B527B" w:rsidRPr="008B527B" w:rsidRDefault="008B527B" w:rsidP="008B527B">
      <w:pPr>
        <w:numPr>
          <w:ilvl w:val="0"/>
          <w:numId w:val="2"/>
        </w:numPr>
        <w:spacing w:before="27" w:after="27" w:line="240" w:lineRule="auto"/>
        <w:ind w:left="5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психическая </w:t>
      </w:r>
      <w:proofErr w:type="spellStart"/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депривация</w:t>
      </w:r>
      <w:proofErr w:type="spellEnd"/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;</w:t>
      </w:r>
    </w:p>
    <w:p w:rsidR="008B527B" w:rsidRPr="008B527B" w:rsidRDefault="008B527B" w:rsidP="008B527B">
      <w:pPr>
        <w:numPr>
          <w:ilvl w:val="0"/>
          <w:numId w:val="2"/>
        </w:numPr>
        <w:spacing w:before="27" w:after="27" w:line="240" w:lineRule="auto"/>
        <w:ind w:left="52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госпитализм</w:t>
      </w:r>
      <w:proofErr w:type="spellEnd"/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;</w:t>
      </w:r>
    </w:p>
    <w:p w:rsidR="008B527B" w:rsidRPr="008B527B" w:rsidRDefault="008B527B" w:rsidP="008B527B">
      <w:pPr>
        <w:numPr>
          <w:ilvl w:val="0"/>
          <w:numId w:val="2"/>
        </w:numPr>
        <w:spacing w:before="27" w:after="27" w:line="240" w:lineRule="auto"/>
        <w:ind w:left="5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среда, состоящая из лиц с речевой патологией;</w:t>
      </w:r>
    </w:p>
    <w:p w:rsidR="008B527B" w:rsidRPr="008B527B" w:rsidRDefault="008B527B" w:rsidP="008B527B">
      <w:pPr>
        <w:numPr>
          <w:ilvl w:val="0"/>
          <w:numId w:val="2"/>
        </w:numPr>
        <w:spacing w:before="27" w:after="27" w:line="240" w:lineRule="auto"/>
        <w:ind w:left="52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многоязычие</w:t>
      </w:r>
      <w:proofErr w:type="spellEnd"/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в семье</w:t>
      </w:r>
    </w:p>
    <w:p w:rsidR="008B527B" w:rsidRPr="008B527B" w:rsidRDefault="008B527B" w:rsidP="008B52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lastRenderedPageBreak/>
        <w:t>Речевые нарушения не исчезают самостоятельно, без специально организованной коррекционной работы. В настоящее время в логопедии используются две классификации речевых нарушений: клинико-педагогическая и психолого-педагогическая.</w:t>
      </w:r>
    </w:p>
    <w:p w:rsidR="008B527B" w:rsidRPr="008B527B" w:rsidRDefault="008B527B" w:rsidP="008B52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Эти классификации при различии в группировке видов речевых нарушений не противоречат друг другу, а дополняют, рассматривая одни и те же проблемы с разных точек зрения.</w:t>
      </w:r>
    </w:p>
    <w:p w:rsidR="008B527B" w:rsidRPr="008B527B" w:rsidRDefault="008B527B" w:rsidP="008B52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B527B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К видам  речевых нарушений относятся: </w:t>
      </w:r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афония</w:t>
      </w:r>
      <w:proofErr w:type="gramStart"/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,д</w:t>
      </w:r>
      <w:proofErr w:type="gramEnd"/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исфония, ринолалия ,брадилалия тахилалия,заикание, дислалия,дизартрия, </w:t>
      </w:r>
    </w:p>
    <w:p w:rsidR="008B527B" w:rsidRPr="008B527B" w:rsidRDefault="008B527B" w:rsidP="008B52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алали́я</w:t>
      </w:r>
      <w:proofErr w:type="spellEnd"/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, </w:t>
      </w:r>
      <w:proofErr w:type="spellStart"/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афазия</w:t>
      </w:r>
      <w:proofErr w:type="gramStart"/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,ф</w:t>
      </w:r>
      <w:proofErr w:type="gramEnd"/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онетические</w:t>
      </w:r>
      <w:proofErr w:type="spellEnd"/>
      <w:r w:rsidRPr="008B527B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нарушения речи, фонетико-фонематические нарушения, общее недоразвитие речи. </w:t>
      </w:r>
    </w:p>
    <w:p w:rsidR="0009251B" w:rsidRDefault="0009251B"/>
    <w:sectPr w:rsidR="0009251B" w:rsidSect="00092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AA3402"/>
    <w:multiLevelType w:val="multilevel"/>
    <w:tmpl w:val="E77C3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F2147E"/>
    <w:multiLevelType w:val="multilevel"/>
    <w:tmpl w:val="98E2B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B527B"/>
    <w:rsid w:val="0009251B"/>
    <w:rsid w:val="000D0559"/>
    <w:rsid w:val="008B5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8B5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8B527B"/>
  </w:style>
  <w:style w:type="paragraph" w:customStyle="1" w:styleId="c2">
    <w:name w:val="c2"/>
    <w:basedOn w:val="a"/>
    <w:rsid w:val="008B5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B527B"/>
  </w:style>
  <w:style w:type="character" w:customStyle="1" w:styleId="c12">
    <w:name w:val="c12"/>
    <w:basedOn w:val="a0"/>
    <w:rsid w:val="008B527B"/>
  </w:style>
  <w:style w:type="character" w:customStyle="1" w:styleId="c6">
    <w:name w:val="c6"/>
    <w:basedOn w:val="a0"/>
    <w:rsid w:val="008B527B"/>
  </w:style>
  <w:style w:type="character" w:customStyle="1" w:styleId="c1">
    <w:name w:val="c1"/>
    <w:basedOn w:val="a0"/>
    <w:rsid w:val="008B527B"/>
  </w:style>
  <w:style w:type="character" w:customStyle="1" w:styleId="c5">
    <w:name w:val="c5"/>
    <w:basedOn w:val="a0"/>
    <w:rsid w:val="008B52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743</Words>
  <Characters>4241</Characters>
  <Application>Microsoft Office Word</Application>
  <DocSecurity>0</DocSecurity>
  <Lines>35</Lines>
  <Paragraphs>9</Paragraphs>
  <ScaleCrop>false</ScaleCrop>
  <Company>Reanimator Extreme Edition</Company>
  <LinksUpToDate>false</LinksUpToDate>
  <CharactersWithSpaces>4975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2022-01-17T10:38:00Z</dcterms:created>
  <dcterms:modified xsi:type="dcterms:W3CDTF">2022-01-17T10:39:00Z</dcterms:modified>
</cp:coreProperties>
</file>